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BF3C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BF3C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BF3C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955D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5E8F1C31" w14:textId="30ECB4FB" w:rsidR="00BF3C75" w:rsidRDefault="00B72C5A" w:rsidP="005302C7">
      <w:pPr>
        <w:spacing w:after="0" w:line="240" w:lineRule="auto"/>
        <w:ind w:left="2880" w:firstLine="720"/>
        <w:rPr>
          <w:sz w:val="32"/>
          <w:szCs w:val="32"/>
        </w:rPr>
      </w:pPr>
      <w:r>
        <w:rPr>
          <w:sz w:val="32"/>
          <w:szCs w:val="32"/>
        </w:rPr>
        <w:t>February 12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</w:p>
    <w:p w14:paraId="33396BA7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3CE3B611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73F6A6F9" w14:textId="29C2BEB9" w:rsidR="0001684F" w:rsidRDefault="001B764E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MEETING TO ORDER</w:t>
      </w:r>
      <w:r w:rsidR="000477BD">
        <w:rPr>
          <w:b/>
          <w:sz w:val="24"/>
          <w:szCs w:val="24"/>
        </w:rPr>
        <w:t xml:space="preserve">: </w:t>
      </w: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7421A41A" w14:textId="407A4FE1" w:rsidR="0001684F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68EEA83D" w14:textId="096B9300" w:rsidR="00866B75" w:rsidRPr="007F5527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66734BD3" w14:textId="20CB5E6E" w:rsidR="00043DE8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4D553BDB" w14:textId="52374915" w:rsidR="009F6BFD" w:rsidRDefault="009F6BFD" w:rsidP="00A55A4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New Website</w:t>
      </w:r>
    </w:p>
    <w:p w14:paraId="40AA8832" w14:textId="1A4D3F9E" w:rsidR="00474C66" w:rsidRDefault="00474C66" w:rsidP="00A55A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Printer checks </w:t>
      </w:r>
    </w:p>
    <w:p w14:paraId="338F2BD2" w14:textId="1B83F422" w:rsidR="004D0BB2" w:rsidRDefault="004D0BB2" w:rsidP="00A55A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Emergency Response plan complete</w:t>
      </w:r>
    </w:p>
    <w:p w14:paraId="7055E022" w14:textId="04385D18" w:rsidR="00CA54A1" w:rsidRPr="009F6BFD" w:rsidRDefault="00CA54A1" w:rsidP="00A55A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SAMS number still in the works</w:t>
      </w:r>
    </w:p>
    <w:p w14:paraId="013B91D3" w14:textId="655602B9" w:rsidR="00590802" w:rsidRDefault="00590802" w:rsidP="00A55A42">
      <w:pPr>
        <w:spacing w:after="0" w:line="240" w:lineRule="auto"/>
        <w:rPr>
          <w:b/>
          <w:bCs/>
          <w:sz w:val="24"/>
          <w:szCs w:val="24"/>
        </w:rPr>
      </w:pPr>
    </w:p>
    <w:p w14:paraId="73F171FE" w14:textId="55542DC2" w:rsidR="00955D41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205074A7" w14:textId="4997E304" w:rsidR="004D0BB2" w:rsidRPr="00955D41" w:rsidRDefault="004D0B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6DFDA3A6" w14:textId="2D57D774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FCC9BD4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TO BE PAID</w:t>
      </w:r>
      <w:r w:rsidR="00A727CA">
        <w:rPr>
          <w:b/>
          <w:bCs/>
          <w:sz w:val="24"/>
          <w:szCs w:val="24"/>
        </w:rPr>
        <w:t>:</w:t>
      </w:r>
    </w:p>
    <w:p w14:paraId="410C08D9" w14:textId="60C75DDB" w:rsidR="00A727CA" w:rsidRDefault="00A727C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7463"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671B80">
        <w:rPr>
          <w:b/>
          <w:bCs/>
          <w:sz w:val="24"/>
          <w:szCs w:val="24"/>
        </w:rPr>
        <w:t xml:space="preserve">$150.00 I&amp;S </w:t>
      </w:r>
      <w:proofErr w:type="spellStart"/>
      <w:r w:rsidR="00671B80">
        <w:rPr>
          <w:b/>
          <w:bCs/>
          <w:sz w:val="24"/>
          <w:szCs w:val="24"/>
        </w:rPr>
        <w:t>Dist</w:t>
      </w:r>
      <w:proofErr w:type="spellEnd"/>
      <w:r w:rsidR="00671B80">
        <w:rPr>
          <w:b/>
          <w:bCs/>
          <w:sz w:val="24"/>
          <w:szCs w:val="24"/>
        </w:rPr>
        <w:t>, $50.00 HOA</w:t>
      </w:r>
    </w:p>
    <w:p w14:paraId="32C8F162" w14:textId="5B6877C5" w:rsidR="00671B80" w:rsidRDefault="00671B80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>
        <w:rPr>
          <w:b/>
          <w:bCs/>
          <w:sz w:val="24"/>
          <w:szCs w:val="24"/>
        </w:rPr>
        <w:t>$600.00</w:t>
      </w:r>
      <w:r w:rsidR="00595B3D">
        <w:rPr>
          <w:b/>
          <w:bCs/>
          <w:sz w:val="24"/>
          <w:szCs w:val="24"/>
        </w:rPr>
        <w:t xml:space="preserve"> I&amp;S </w:t>
      </w:r>
      <w:proofErr w:type="spellStart"/>
      <w:r w:rsidR="00595B3D">
        <w:rPr>
          <w:b/>
          <w:bCs/>
          <w:sz w:val="24"/>
          <w:szCs w:val="24"/>
        </w:rPr>
        <w:t>Dist</w:t>
      </w:r>
      <w:proofErr w:type="spellEnd"/>
    </w:p>
    <w:p w14:paraId="2AF32133" w14:textId="0E4D2CB1" w:rsidR="00907894" w:rsidRDefault="0090789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95B3D">
        <w:rPr>
          <w:b/>
          <w:bCs/>
          <w:sz w:val="24"/>
          <w:szCs w:val="24"/>
        </w:rPr>
        <w:t>TDS</w:t>
      </w:r>
      <w:r w:rsidR="00595B3D">
        <w:rPr>
          <w:b/>
          <w:bCs/>
          <w:sz w:val="24"/>
          <w:szCs w:val="24"/>
        </w:rPr>
        <w:tab/>
      </w:r>
      <w:r w:rsidR="00595B3D">
        <w:rPr>
          <w:b/>
          <w:bCs/>
          <w:sz w:val="24"/>
          <w:szCs w:val="24"/>
        </w:rPr>
        <w:tab/>
      </w:r>
      <w:r w:rsidR="00322B3F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877DBC">
        <w:rPr>
          <w:b/>
          <w:bCs/>
          <w:sz w:val="24"/>
          <w:szCs w:val="24"/>
        </w:rPr>
        <w:t>$116.00</w:t>
      </w:r>
      <w:r w:rsidR="00FF792C">
        <w:rPr>
          <w:b/>
          <w:bCs/>
          <w:sz w:val="24"/>
          <w:szCs w:val="24"/>
        </w:rPr>
        <w:t xml:space="preserve"> </w:t>
      </w:r>
      <w:r w:rsidR="00AC4C59">
        <w:rPr>
          <w:b/>
          <w:bCs/>
          <w:sz w:val="24"/>
          <w:szCs w:val="24"/>
        </w:rPr>
        <w:t xml:space="preserve">I&amp;S </w:t>
      </w:r>
      <w:proofErr w:type="spellStart"/>
      <w:r w:rsidR="00AC4C59">
        <w:rPr>
          <w:b/>
          <w:bCs/>
          <w:sz w:val="24"/>
          <w:szCs w:val="24"/>
        </w:rPr>
        <w:t>Dist</w:t>
      </w:r>
      <w:proofErr w:type="spellEnd"/>
    </w:p>
    <w:p w14:paraId="76E59BDB" w14:textId="503B4453" w:rsidR="00322B3F" w:rsidRDefault="00322B3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Torrington Telegram</w:t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  <w:t>$104.95</w:t>
      </w:r>
      <w:r w:rsidR="00FF792C">
        <w:rPr>
          <w:b/>
          <w:bCs/>
          <w:sz w:val="24"/>
          <w:szCs w:val="24"/>
        </w:rPr>
        <w:t xml:space="preserve"> I&amp;S </w:t>
      </w:r>
      <w:proofErr w:type="spellStart"/>
      <w:r w:rsidR="00FF792C">
        <w:rPr>
          <w:b/>
          <w:bCs/>
          <w:sz w:val="24"/>
          <w:szCs w:val="24"/>
        </w:rPr>
        <w:t>Dist</w:t>
      </w:r>
      <w:proofErr w:type="spellEnd"/>
    </w:p>
    <w:p w14:paraId="09468C42" w14:textId="26305728" w:rsidR="00B4056E" w:rsidRDefault="00B4056E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Wyrulec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27D91">
        <w:rPr>
          <w:b/>
          <w:bCs/>
          <w:sz w:val="24"/>
          <w:szCs w:val="24"/>
        </w:rPr>
        <w:t>$96.46</w:t>
      </w:r>
      <w:r w:rsidR="00FF792C">
        <w:rPr>
          <w:b/>
          <w:bCs/>
          <w:sz w:val="24"/>
          <w:szCs w:val="24"/>
        </w:rPr>
        <w:t xml:space="preserve"> HOA</w:t>
      </w:r>
    </w:p>
    <w:p w14:paraId="083BDE27" w14:textId="32B4463A" w:rsidR="00F27D91" w:rsidRDefault="00F27D9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City of Torrington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F792C">
        <w:rPr>
          <w:b/>
          <w:bCs/>
          <w:sz w:val="24"/>
          <w:szCs w:val="24"/>
        </w:rPr>
        <w:t>$650.00 HOA</w:t>
      </w:r>
    </w:p>
    <w:p w14:paraId="753B3853" w14:textId="57CB5690" w:rsidR="004C6724" w:rsidRDefault="004C672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40CA3">
        <w:rPr>
          <w:b/>
          <w:bCs/>
          <w:sz w:val="24"/>
          <w:szCs w:val="24"/>
        </w:rPr>
        <w:t xml:space="preserve">Goshen </w:t>
      </w:r>
      <w:proofErr w:type="spellStart"/>
      <w:r w:rsidR="00A40CA3">
        <w:rPr>
          <w:b/>
          <w:bCs/>
          <w:sz w:val="24"/>
          <w:szCs w:val="24"/>
        </w:rPr>
        <w:t>Cty</w:t>
      </w:r>
      <w:proofErr w:type="spellEnd"/>
      <w:r w:rsidR="00A40CA3">
        <w:rPr>
          <w:b/>
          <w:bCs/>
          <w:sz w:val="24"/>
          <w:szCs w:val="24"/>
        </w:rPr>
        <w:t xml:space="preserve"> Treas.</w:t>
      </w:r>
      <w:r w:rsidR="00A40CA3">
        <w:rPr>
          <w:b/>
          <w:bCs/>
          <w:sz w:val="24"/>
          <w:szCs w:val="24"/>
        </w:rPr>
        <w:tab/>
      </w:r>
      <w:r w:rsidR="00A40CA3">
        <w:rPr>
          <w:b/>
          <w:bCs/>
          <w:sz w:val="24"/>
          <w:szCs w:val="24"/>
        </w:rPr>
        <w:tab/>
      </w:r>
      <w:r w:rsidR="00A0176A">
        <w:rPr>
          <w:b/>
          <w:bCs/>
          <w:sz w:val="24"/>
          <w:szCs w:val="24"/>
        </w:rPr>
        <w:t>$300.99 HOA</w:t>
      </w:r>
    </w:p>
    <w:p w14:paraId="4A5AC259" w14:textId="7EE548EB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Goshen </w:t>
      </w:r>
      <w:proofErr w:type="spellStart"/>
      <w:r>
        <w:rPr>
          <w:b/>
          <w:bCs/>
          <w:sz w:val="24"/>
          <w:szCs w:val="24"/>
        </w:rPr>
        <w:t>Cty</w:t>
      </w:r>
      <w:proofErr w:type="spellEnd"/>
      <w:r>
        <w:rPr>
          <w:b/>
          <w:bCs/>
          <w:sz w:val="24"/>
          <w:szCs w:val="24"/>
        </w:rPr>
        <w:t xml:space="preserve"> Treas.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</w:t>
      </w:r>
      <w:r w:rsidR="00B434DF">
        <w:rPr>
          <w:b/>
          <w:bCs/>
          <w:sz w:val="24"/>
          <w:szCs w:val="24"/>
        </w:rPr>
        <w:t>72.90 I&amp;S</w:t>
      </w:r>
    </w:p>
    <w:p w14:paraId="44D5F286" w14:textId="660A3B29" w:rsidR="00B434DF" w:rsidRDefault="00B434DF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Check Depot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</w:t>
      </w:r>
      <w:r w:rsidR="00A26C67">
        <w:rPr>
          <w:b/>
          <w:bCs/>
          <w:sz w:val="24"/>
          <w:szCs w:val="24"/>
        </w:rPr>
        <w:t>61.96 I&amp;S</w:t>
      </w:r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AD48601" w14:textId="77777777" w:rsidR="00590802" w:rsidRDefault="00590802" w:rsidP="00A55A42">
      <w:pPr>
        <w:spacing w:after="0" w:line="240" w:lineRule="auto"/>
        <w:rPr>
          <w:b/>
          <w:bCs/>
          <w:sz w:val="24"/>
          <w:szCs w:val="24"/>
        </w:rPr>
      </w:pPr>
    </w:p>
    <w:p w14:paraId="5358D45E" w14:textId="11D7F531" w:rsidR="00974ED5" w:rsidRDefault="00974ED5" w:rsidP="00A55A42">
      <w:pPr>
        <w:spacing w:after="0" w:line="240" w:lineRule="auto"/>
        <w:rPr>
          <w:b/>
          <w:bCs/>
          <w:sz w:val="24"/>
          <w:szCs w:val="24"/>
        </w:rPr>
      </w:pPr>
    </w:p>
    <w:p w14:paraId="28F6C4AB" w14:textId="6F788998" w:rsidR="00A55A42" w:rsidRDefault="00A55A42" w:rsidP="00A55A42">
      <w:pPr>
        <w:spacing w:after="0" w:line="240" w:lineRule="auto"/>
        <w:rPr>
          <w:b/>
          <w:bCs/>
          <w:sz w:val="24"/>
          <w:szCs w:val="24"/>
        </w:rPr>
      </w:pPr>
    </w:p>
    <w:p w14:paraId="3F2C2F1F" w14:textId="77777777" w:rsidR="00DF52E2" w:rsidRDefault="00DF52E2" w:rsidP="00A55A42">
      <w:pPr>
        <w:spacing w:after="0" w:line="240" w:lineRule="auto"/>
        <w:rPr>
          <w:b/>
          <w:bCs/>
          <w:sz w:val="24"/>
          <w:szCs w:val="24"/>
        </w:rPr>
      </w:pPr>
    </w:p>
    <w:p w14:paraId="5441EEC1" w14:textId="77777777" w:rsidR="00DF52E2" w:rsidRDefault="00DF52E2" w:rsidP="00A55A42">
      <w:pPr>
        <w:spacing w:after="0" w:line="240" w:lineRule="auto"/>
        <w:rPr>
          <w:b/>
          <w:bCs/>
          <w:sz w:val="24"/>
          <w:szCs w:val="24"/>
        </w:rPr>
      </w:pPr>
    </w:p>
    <w:p w14:paraId="118EE2E7" w14:textId="77777777" w:rsidR="00DF52E2" w:rsidRDefault="00DF52E2" w:rsidP="00A55A42">
      <w:pPr>
        <w:spacing w:after="0" w:line="240" w:lineRule="auto"/>
        <w:rPr>
          <w:b/>
          <w:bCs/>
          <w:sz w:val="24"/>
          <w:szCs w:val="24"/>
        </w:rPr>
      </w:pPr>
    </w:p>
    <w:p w14:paraId="68CB774A" w14:textId="6919935F" w:rsidR="00DF52E2" w:rsidRPr="004742F9" w:rsidRDefault="004742F9" w:rsidP="00A55A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new website is up and running through streamline. It will cost the HOA </w:t>
      </w:r>
      <w:r w:rsidR="00865B4C">
        <w:rPr>
          <w:sz w:val="24"/>
          <w:szCs w:val="24"/>
        </w:rPr>
        <w:t>$100.00 a month. A big Thank You needs to go to Wyoming Association of Rural Water</w:t>
      </w:r>
      <w:r w:rsidR="00671F7A">
        <w:rPr>
          <w:sz w:val="24"/>
          <w:szCs w:val="24"/>
        </w:rPr>
        <w:t xml:space="preserve"> as they provided a payment platform </w:t>
      </w:r>
      <w:r w:rsidR="00A07C7B">
        <w:rPr>
          <w:sz w:val="24"/>
          <w:szCs w:val="24"/>
        </w:rPr>
        <w:t xml:space="preserve">to go on the website that does not cost the district anything and the customer is automatically charged </w:t>
      </w:r>
      <w:r w:rsidR="008A21E5">
        <w:rPr>
          <w:sz w:val="24"/>
          <w:szCs w:val="24"/>
        </w:rPr>
        <w:t>the convenience fee. That payment platform on the new website should be fully functional by the next meeting</w:t>
      </w:r>
      <w:r w:rsidR="00FF4BF3">
        <w:rPr>
          <w:sz w:val="24"/>
          <w:szCs w:val="24"/>
        </w:rPr>
        <w:t xml:space="preserve">. The checks that can be printed straight from </w:t>
      </w:r>
      <w:proofErr w:type="spellStart"/>
      <w:r w:rsidR="00F566E2">
        <w:rPr>
          <w:sz w:val="24"/>
          <w:szCs w:val="24"/>
        </w:rPr>
        <w:t>Quickbooks</w:t>
      </w:r>
      <w:proofErr w:type="spellEnd"/>
      <w:r w:rsidR="00F566E2">
        <w:rPr>
          <w:sz w:val="24"/>
          <w:szCs w:val="24"/>
        </w:rPr>
        <w:t xml:space="preserve"> have been ordered and should arrive by February 11, 2025. </w:t>
      </w:r>
      <w:r w:rsidR="00297BC4">
        <w:rPr>
          <w:sz w:val="24"/>
          <w:szCs w:val="24"/>
        </w:rPr>
        <w:t xml:space="preserve">At this time only printer checks from the District have been ordered as </w:t>
      </w:r>
      <w:r w:rsidR="001C24A5">
        <w:rPr>
          <w:sz w:val="24"/>
          <w:szCs w:val="24"/>
        </w:rPr>
        <w:t xml:space="preserve">we still have a lot for the HOA. </w:t>
      </w:r>
      <w:r w:rsidR="00297BC4">
        <w:rPr>
          <w:sz w:val="24"/>
          <w:szCs w:val="24"/>
        </w:rPr>
        <w:t>Ashley should receive training on how to use the</w:t>
      </w:r>
      <w:r w:rsidR="00E66D0C">
        <w:rPr>
          <w:sz w:val="24"/>
          <w:szCs w:val="24"/>
        </w:rPr>
        <w:t xml:space="preserve"> printer checks</w:t>
      </w:r>
      <w:r w:rsidR="00297BC4">
        <w:rPr>
          <w:sz w:val="24"/>
          <w:szCs w:val="24"/>
        </w:rPr>
        <w:t xml:space="preserve"> by the next meeting.</w:t>
      </w:r>
      <w:r w:rsidR="00E66D0C">
        <w:rPr>
          <w:sz w:val="24"/>
          <w:szCs w:val="24"/>
        </w:rPr>
        <w:t xml:space="preserve"> </w:t>
      </w:r>
      <w:r w:rsidR="00507EC8">
        <w:rPr>
          <w:sz w:val="24"/>
          <w:szCs w:val="24"/>
        </w:rPr>
        <w:t xml:space="preserve">I have recently found out </w:t>
      </w:r>
      <w:r w:rsidR="00F83854">
        <w:rPr>
          <w:sz w:val="24"/>
          <w:szCs w:val="24"/>
        </w:rPr>
        <w:t xml:space="preserve">that Ashley nor I for that matter can have a board title of Secretary/Treasurer according to Wy state statutes as we do not own property in the District. Therefore going forward Bruce’s title is Secretary/Treasurer and Ashley’s title is Office Manager. </w:t>
      </w:r>
    </w:p>
    <w:sectPr w:rsidR="00DF52E2" w:rsidRPr="00474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7783"/>
    <w:rsid w:val="0001392A"/>
    <w:rsid w:val="0001684F"/>
    <w:rsid w:val="00017F87"/>
    <w:rsid w:val="00027419"/>
    <w:rsid w:val="00043DE8"/>
    <w:rsid w:val="000477BD"/>
    <w:rsid w:val="00052E54"/>
    <w:rsid w:val="000676AB"/>
    <w:rsid w:val="0007413A"/>
    <w:rsid w:val="000750FA"/>
    <w:rsid w:val="000A40BF"/>
    <w:rsid w:val="000E11C2"/>
    <w:rsid w:val="000E529A"/>
    <w:rsid w:val="00112EC8"/>
    <w:rsid w:val="00135196"/>
    <w:rsid w:val="00154379"/>
    <w:rsid w:val="001A61BA"/>
    <w:rsid w:val="001B2925"/>
    <w:rsid w:val="001B764E"/>
    <w:rsid w:val="001C24A5"/>
    <w:rsid w:val="0020564E"/>
    <w:rsid w:val="00224724"/>
    <w:rsid w:val="00280ACD"/>
    <w:rsid w:val="00285805"/>
    <w:rsid w:val="00297B0D"/>
    <w:rsid w:val="00297BC4"/>
    <w:rsid w:val="002A22E3"/>
    <w:rsid w:val="002B1CCE"/>
    <w:rsid w:val="002E5B2A"/>
    <w:rsid w:val="002E5E9E"/>
    <w:rsid w:val="00312CAA"/>
    <w:rsid w:val="00315393"/>
    <w:rsid w:val="00322B3F"/>
    <w:rsid w:val="00326137"/>
    <w:rsid w:val="00342E6A"/>
    <w:rsid w:val="003912B7"/>
    <w:rsid w:val="00417BA4"/>
    <w:rsid w:val="00424A56"/>
    <w:rsid w:val="0042500C"/>
    <w:rsid w:val="00452837"/>
    <w:rsid w:val="00460F36"/>
    <w:rsid w:val="00472624"/>
    <w:rsid w:val="004742F9"/>
    <w:rsid w:val="00474C66"/>
    <w:rsid w:val="004B2BB7"/>
    <w:rsid w:val="004C5424"/>
    <w:rsid w:val="004C6724"/>
    <w:rsid w:val="004D0482"/>
    <w:rsid w:val="004D0BB2"/>
    <w:rsid w:val="004D32A0"/>
    <w:rsid w:val="00505A3A"/>
    <w:rsid w:val="00507463"/>
    <w:rsid w:val="00507EC8"/>
    <w:rsid w:val="0052494E"/>
    <w:rsid w:val="005250C6"/>
    <w:rsid w:val="005302C7"/>
    <w:rsid w:val="005553E7"/>
    <w:rsid w:val="00560552"/>
    <w:rsid w:val="0057734F"/>
    <w:rsid w:val="00590802"/>
    <w:rsid w:val="00593DBD"/>
    <w:rsid w:val="00595B3D"/>
    <w:rsid w:val="005B01B8"/>
    <w:rsid w:val="005B393F"/>
    <w:rsid w:val="005B7FA3"/>
    <w:rsid w:val="005D5E3E"/>
    <w:rsid w:val="005F375C"/>
    <w:rsid w:val="00610C19"/>
    <w:rsid w:val="0062443F"/>
    <w:rsid w:val="00624B1C"/>
    <w:rsid w:val="0062656B"/>
    <w:rsid w:val="00630FBA"/>
    <w:rsid w:val="00654526"/>
    <w:rsid w:val="006612A6"/>
    <w:rsid w:val="00671B80"/>
    <w:rsid w:val="00671F7A"/>
    <w:rsid w:val="00687487"/>
    <w:rsid w:val="006D681C"/>
    <w:rsid w:val="006E7B08"/>
    <w:rsid w:val="00714F7F"/>
    <w:rsid w:val="00736D64"/>
    <w:rsid w:val="00765C70"/>
    <w:rsid w:val="00777A81"/>
    <w:rsid w:val="007F5527"/>
    <w:rsid w:val="00865B4C"/>
    <w:rsid w:val="00866B75"/>
    <w:rsid w:val="00877DBC"/>
    <w:rsid w:val="00883F92"/>
    <w:rsid w:val="008A21E5"/>
    <w:rsid w:val="008D3AA4"/>
    <w:rsid w:val="008E7BDF"/>
    <w:rsid w:val="008F016D"/>
    <w:rsid w:val="00907894"/>
    <w:rsid w:val="00932BE3"/>
    <w:rsid w:val="009438CE"/>
    <w:rsid w:val="00955D41"/>
    <w:rsid w:val="00974ED5"/>
    <w:rsid w:val="00977F2E"/>
    <w:rsid w:val="009A1AA3"/>
    <w:rsid w:val="009A4BEB"/>
    <w:rsid w:val="009B193D"/>
    <w:rsid w:val="009B600A"/>
    <w:rsid w:val="009F6BFD"/>
    <w:rsid w:val="00A0176A"/>
    <w:rsid w:val="00A07C7B"/>
    <w:rsid w:val="00A26C67"/>
    <w:rsid w:val="00A40CA3"/>
    <w:rsid w:val="00A43D49"/>
    <w:rsid w:val="00A53E8D"/>
    <w:rsid w:val="00A55A42"/>
    <w:rsid w:val="00A64E47"/>
    <w:rsid w:val="00A70B42"/>
    <w:rsid w:val="00A727CA"/>
    <w:rsid w:val="00A77675"/>
    <w:rsid w:val="00A84C22"/>
    <w:rsid w:val="00A93884"/>
    <w:rsid w:val="00AC38F8"/>
    <w:rsid w:val="00AC4C59"/>
    <w:rsid w:val="00AD1412"/>
    <w:rsid w:val="00AE2932"/>
    <w:rsid w:val="00AF0E04"/>
    <w:rsid w:val="00AF17BF"/>
    <w:rsid w:val="00B1512E"/>
    <w:rsid w:val="00B22D02"/>
    <w:rsid w:val="00B25C48"/>
    <w:rsid w:val="00B2693D"/>
    <w:rsid w:val="00B4056E"/>
    <w:rsid w:val="00B41032"/>
    <w:rsid w:val="00B434DF"/>
    <w:rsid w:val="00B45B84"/>
    <w:rsid w:val="00B55E24"/>
    <w:rsid w:val="00B5781E"/>
    <w:rsid w:val="00B6403B"/>
    <w:rsid w:val="00B72C5A"/>
    <w:rsid w:val="00B732B1"/>
    <w:rsid w:val="00B910BE"/>
    <w:rsid w:val="00B92B06"/>
    <w:rsid w:val="00B946AE"/>
    <w:rsid w:val="00BC7F18"/>
    <w:rsid w:val="00BD616C"/>
    <w:rsid w:val="00BF0C2C"/>
    <w:rsid w:val="00BF3C75"/>
    <w:rsid w:val="00CA54A1"/>
    <w:rsid w:val="00CB40C2"/>
    <w:rsid w:val="00CC0502"/>
    <w:rsid w:val="00CF3426"/>
    <w:rsid w:val="00CF583B"/>
    <w:rsid w:val="00D17C58"/>
    <w:rsid w:val="00D205FB"/>
    <w:rsid w:val="00D2769B"/>
    <w:rsid w:val="00D64CB1"/>
    <w:rsid w:val="00DB5566"/>
    <w:rsid w:val="00DE0B06"/>
    <w:rsid w:val="00DF52E2"/>
    <w:rsid w:val="00DF5BD9"/>
    <w:rsid w:val="00DF7457"/>
    <w:rsid w:val="00E2226F"/>
    <w:rsid w:val="00E66D0C"/>
    <w:rsid w:val="00E96D18"/>
    <w:rsid w:val="00EA0B4D"/>
    <w:rsid w:val="00EA21B9"/>
    <w:rsid w:val="00EA4EA0"/>
    <w:rsid w:val="00EC5C93"/>
    <w:rsid w:val="00F14849"/>
    <w:rsid w:val="00F2121E"/>
    <w:rsid w:val="00F26EB2"/>
    <w:rsid w:val="00F27D91"/>
    <w:rsid w:val="00F4476B"/>
    <w:rsid w:val="00F566E2"/>
    <w:rsid w:val="00F607F9"/>
    <w:rsid w:val="00F83854"/>
    <w:rsid w:val="00F85490"/>
    <w:rsid w:val="00FA4999"/>
    <w:rsid w:val="00FB3939"/>
    <w:rsid w:val="00FF4BF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23</cp:revision>
  <cp:lastPrinted>2025-02-11T18:25:00Z</cp:lastPrinted>
  <dcterms:created xsi:type="dcterms:W3CDTF">2025-02-11T17:40:00Z</dcterms:created>
  <dcterms:modified xsi:type="dcterms:W3CDTF">2025-02-11T18:39:00Z</dcterms:modified>
</cp:coreProperties>
</file>